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C0D4B" w14:textId="77777777" w:rsidR="00680583" w:rsidRPr="00A93C2E" w:rsidRDefault="005F7298" w:rsidP="004F722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b/>
          <w:bCs/>
          <w:sz w:val="24"/>
          <w:szCs w:val="24"/>
          <w:lang w:val="en-US"/>
        </w:rPr>
        <w:t>FINAL EXAM TOPICS</w:t>
      </w:r>
    </w:p>
    <w:p w14:paraId="7B56CCC9" w14:textId="463DECF7" w:rsidR="00680583" w:rsidRPr="00A93C2E" w:rsidRDefault="005F7298" w:rsidP="004F722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b/>
          <w:bCs/>
          <w:sz w:val="24"/>
          <w:szCs w:val="24"/>
          <w:lang w:val="en-US"/>
        </w:rPr>
        <w:t>JUNE 20</w:t>
      </w:r>
      <w:r w:rsidR="00001A07" w:rsidRPr="00A93C2E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226F76" w:rsidRPr="00A93C2E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120B91" w:rsidRPr="00A93C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JANUARY 202</w:t>
      </w:r>
      <w:r w:rsidR="00226F76" w:rsidRPr="00A93C2E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</w:p>
    <w:p w14:paraId="4BFB335B" w14:textId="77777777" w:rsidR="00680583" w:rsidRPr="00A93C2E" w:rsidRDefault="00680583" w:rsidP="004F722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COMPUTER SCIENCE MSC</w:t>
      </w:r>
    </w:p>
    <w:p w14:paraId="7EEDF91B" w14:textId="77777777" w:rsidR="00680583" w:rsidRPr="00A93C2E" w:rsidRDefault="005F7298" w:rsidP="004F722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COMPULSORY SUBJECT</w:t>
      </w:r>
    </w:p>
    <w:p w14:paraId="0A7A72DA" w14:textId="77777777" w:rsidR="00680583" w:rsidRPr="00A93C2E" w:rsidRDefault="00680583" w:rsidP="00680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Automata and formal languages</w:t>
      </w:r>
    </w:p>
    <w:p w14:paraId="1694DA5B" w14:textId="4150698D" w:rsidR="00680583" w:rsidRPr="00A93C2E" w:rsidRDefault="00680583" w:rsidP="00E66C70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sz w:val="24"/>
          <w:szCs w:val="24"/>
          <w:lang w:val="en-US"/>
        </w:rPr>
        <w:t xml:space="preserve">The unicity and the algorithmic construction of </w:t>
      </w:r>
      <w:proofErr w:type="gramStart"/>
      <w:r w:rsidRPr="00A93C2E">
        <w:rPr>
          <w:rFonts w:ascii="Times New Roman" w:hAnsi="Times New Roman" w:cs="Times New Roman"/>
          <w:sz w:val="24"/>
          <w:szCs w:val="24"/>
          <w:lang w:val="en-US"/>
        </w:rPr>
        <w:t>the minimal</w:t>
      </w:r>
      <w:proofErr w:type="gramEnd"/>
      <w:r w:rsidRPr="00A93C2E">
        <w:rPr>
          <w:rFonts w:ascii="Times New Roman" w:hAnsi="Times New Roman" w:cs="Times New Roman"/>
          <w:sz w:val="24"/>
          <w:szCs w:val="24"/>
          <w:lang w:val="en-US"/>
        </w:rPr>
        <w:t xml:space="preserve"> automaton.</w:t>
      </w:r>
    </w:p>
    <w:p w14:paraId="6789A1A2" w14:textId="057C5060" w:rsidR="00680583" w:rsidRPr="00A93C2E" w:rsidRDefault="00680583" w:rsidP="00E66C70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sz w:val="24"/>
          <w:szCs w:val="24"/>
          <w:lang w:val="en-US"/>
        </w:rPr>
        <w:t>Parikh's theorem and its consequences.</w:t>
      </w:r>
    </w:p>
    <w:p w14:paraId="260AB61E" w14:textId="77777777" w:rsidR="00680583" w:rsidRPr="00A93C2E" w:rsidRDefault="00680583" w:rsidP="002F27DE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Application of Linear Programming</w:t>
      </w:r>
    </w:p>
    <w:p w14:paraId="03F976D1" w14:textId="0BF5EDC0" w:rsidR="00680583" w:rsidRPr="00A93C2E" w:rsidRDefault="00680583" w:rsidP="00E66C70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sz w:val="24"/>
          <w:szCs w:val="24"/>
          <w:lang w:val="en-US"/>
        </w:rPr>
        <w:t>Duality, dual simplex algorithm. Integer programming.</w:t>
      </w:r>
    </w:p>
    <w:p w14:paraId="144FE235" w14:textId="456C0DFF" w:rsidR="00680583" w:rsidRPr="00A93C2E" w:rsidRDefault="00680583" w:rsidP="00E66C70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sz w:val="24"/>
          <w:szCs w:val="24"/>
          <w:lang w:val="en-US"/>
        </w:rPr>
        <w:t>Assignment and transportation problem.</w:t>
      </w:r>
    </w:p>
    <w:p w14:paraId="57A5BA28" w14:textId="77777777" w:rsidR="00680583" w:rsidRPr="00A93C2E" w:rsidRDefault="00680583" w:rsidP="002F27DE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Advanced Programming</w:t>
      </w:r>
    </w:p>
    <w:p w14:paraId="0BE3857F" w14:textId="093DA725" w:rsidR="00680583" w:rsidRPr="00A93C2E" w:rsidRDefault="00680583" w:rsidP="00E66C70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sz w:val="24"/>
          <w:szCs w:val="24"/>
          <w:lang w:val="en-US"/>
        </w:rPr>
        <w:t>Generic programming, templates, expression templates, metaprogramming.</w:t>
      </w:r>
    </w:p>
    <w:p w14:paraId="3285215E" w14:textId="3A3F5ECF" w:rsidR="00680583" w:rsidRPr="00A93C2E" w:rsidRDefault="00680583" w:rsidP="00E66C70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sz w:val="24"/>
          <w:szCs w:val="24"/>
          <w:lang w:val="en-US"/>
        </w:rPr>
        <w:t>Standard Template Library implementation and usage: data streams, manipulators, generic</w:t>
      </w:r>
    </w:p>
    <w:p w14:paraId="385DF0E2" w14:textId="5D4491AC" w:rsidR="00680583" w:rsidRPr="00A93C2E" w:rsidRDefault="00680583" w:rsidP="00E66C70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sz w:val="24"/>
          <w:szCs w:val="24"/>
          <w:lang w:val="en-US"/>
        </w:rPr>
        <w:t>algorithms, predicates, function objects, generic containers and iterators.</w:t>
      </w:r>
    </w:p>
    <w:p w14:paraId="06EEF0DC" w14:textId="77777777" w:rsidR="00680583" w:rsidRPr="00A93C2E" w:rsidRDefault="00680583" w:rsidP="002F27DE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Advanced Image Processing</w:t>
      </w:r>
    </w:p>
    <w:p w14:paraId="73222E42" w14:textId="2BDE3CC0" w:rsidR="00DD45FB" w:rsidRPr="00A93C2E" w:rsidRDefault="00DD45FB" w:rsidP="00E66C70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sz w:val="24"/>
          <w:szCs w:val="24"/>
          <w:lang w:val="en-US"/>
        </w:rPr>
        <w:t>Morphological operations on multiscale images; Skeletonization: distance transform, thinning, Voronoi-skeleton.</w:t>
      </w:r>
    </w:p>
    <w:p w14:paraId="1E285370" w14:textId="77777777" w:rsidR="00680583" w:rsidRPr="00A93C2E" w:rsidRDefault="00680583" w:rsidP="002F27DE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proofErr w:type="gramStart"/>
      <w:r w:rsidRPr="00A93C2E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On-line</w:t>
      </w:r>
      <w:proofErr w:type="gramEnd"/>
      <w:r w:rsidRPr="00A93C2E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Algorithms</w:t>
      </w:r>
    </w:p>
    <w:p w14:paraId="3934C4FC" w14:textId="0C3957EC" w:rsidR="00680583" w:rsidRPr="00A93C2E" w:rsidRDefault="00680583" w:rsidP="0093764A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sz w:val="24"/>
          <w:szCs w:val="24"/>
          <w:lang w:val="en-US"/>
        </w:rPr>
        <w:t>Definition of competitive ratio and asymptotic competitive ratio. Ski rental problem, and</w:t>
      </w:r>
      <w:r w:rsidR="00E66C70" w:rsidRPr="00A93C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3C2E">
        <w:rPr>
          <w:rFonts w:ascii="Times New Roman" w:hAnsi="Times New Roman" w:cs="Times New Roman"/>
          <w:sz w:val="24"/>
          <w:szCs w:val="24"/>
          <w:lang w:val="en-US"/>
        </w:rPr>
        <w:t>algorithms for its solution. The paging problem, FIFO and the marking algorithms. Scheduling,</w:t>
      </w:r>
      <w:r w:rsidR="00426977" w:rsidRPr="00A93C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3C2E">
        <w:rPr>
          <w:rFonts w:ascii="Times New Roman" w:hAnsi="Times New Roman" w:cs="Times New Roman"/>
          <w:sz w:val="24"/>
          <w:szCs w:val="24"/>
          <w:lang w:val="en-US"/>
        </w:rPr>
        <w:t>list algorithm for scheduling.</w:t>
      </w:r>
    </w:p>
    <w:p w14:paraId="3875D129" w14:textId="1CB7FA0A" w:rsidR="00680583" w:rsidRPr="00A93C2E" w:rsidRDefault="00680583" w:rsidP="00E66C70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sz w:val="24"/>
          <w:szCs w:val="24"/>
          <w:lang w:val="en-US"/>
        </w:rPr>
        <w:t>The definition of the bin packing problem, algorithms NF, FF, BF. Proof: NF is 2-competitive. No</w:t>
      </w:r>
      <w:r w:rsidR="00426977" w:rsidRPr="00A93C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3C2E">
        <w:rPr>
          <w:rFonts w:ascii="Times New Roman" w:hAnsi="Times New Roman" w:cs="Times New Roman"/>
          <w:sz w:val="24"/>
          <w:szCs w:val="24"/>
          <w:lang w:val="en-US"/>
        </w:rPr>
        <w:t xml:space="preserve">online algorithm exists for bin packing with </w:t>
      </w:r>
      <w:proofErr w:type="gramStart"/>
      <w:r w:rsidRPr="00A93C2E">
        <w:rPr>
          <w:rFonts w:ascii="Times New Roman" w:hAnsi="Times New Roman" w:cs="Times New Roman"/>
          <w:sz w:val="24"/>
          <w:szCs w:val="24"/>
          <w:lang w:val="en-US"/>
        </w:rPr>
        <w:t>smaller</w:t>
      </w:r>
      <w:proofErr w:type="gramEnd"/>
      <w:r w:rsidRPr="00A93C2E">
        <w:rPr>
          <w:rFonts w:ascii="Times New Roman" w:hAnsi="Times New Roman" w:cs="Times New Roman"/>
          <w:sz w:val="24"/>
          <w:szCs w:val="24"/>
          <w:lang w:val="en-US"/>
        </w:rPr>
        <w:t xml:space="preserve"> asymptotic competitive ratio than 4/3.</w:t>
      </w:r>
      <w:r w:rsidR="00426977" w:rsidRPr="00A93C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3C2E">
        <w:rPr>
          <w:rFonts w:ascii="Times New Roman" w:hAnsi="Times New Roman" w:cs="Times New Roman"/>
          <w:sz w:val="24"/>
          <w:szCs w:val="24"/>
          <w:lang w:val="en-US"/>
        </w:rPr>
        <w:t xml:space="preserve">Multidimensional generalizations of bin packing. </w:t>
      </w:r>
      <w:proofErr w:type="spellStart"/>
      <w:r w:rsidRPr="00A93C2E">
        <w:rPr>
          <w:rFonts w:ascii="Times New Roman" w:hAnsi="Times New Roman" w:cs="Times New Roman"/>
          <w:sz w:val="24"/>
          <w:szCs w:val="24"/>
          <w:lang w:val="en-US"/>
        </w:rPr>
        <w:t>NFSr</w:t>
      </w:r>
      <w:proofErr w:type="spellEnd"/>
      <w:r w:rsidRPr="00A93C2E">
        <w:rPr>
          <w:rFonts w:ascii="Times New Roman" w:hAnsi="Times New Roman" w:cs="Times New Roman"/>
          <w:sz w:val="24"/>
          <w:szCs w:val="24"/>
          <w:lang w:val="en-US"/>
        </w:rPr>
        <w:t xml:space="preserve"> strip packing algorithm.</w:t>
      </w:r>
    </w:p>
    <w:p w14:paraId="1AE5F507" w14:textId="2B4731D3" w:rsidR="00680583" w:rsidRPr="00A93C2E" w:rsidRDefault="000D5789" w:rsidP="00E66C70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sz w:val="24"/>
          <w:szCs w:val="24"/>
          <w:lang w:val="en-US"/>
        </w:rPr>
        <w:t>The online k-server problem and the double coverage algorithm. The potential method.</w:t>
      </w:r>
    </w:p>
    <w:p w14:paraId="02F5CCF0" w14:textId="77777777" w:rsidR="00680583" w:rsidRPr="00A93C2E" w:rsidRDefault="00680583" w:rsidP="002F27DE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Machine Learning</w:t>
      </w:r>
    </w:p>
    <w:p w14:paraId="2AC3B9ED" w14:textId="67B2CE76" w:rsidR="009462B3" w:rsidRPr="00A93C2E" w:rsidRDefault="009462B3" w:rsidP="00E66C70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sz w:val="24"/>
          <w:szCs w:val="24"/>
          <w:lang w:val="en-US"/>
        </w:rPr>
        <w:t xml:space="preserve">The basic notions of machine learning: feature extraction, the curse of dimensionality, no free lunch theorem, </w:t>
      </w:r>
      <w:proofErr w:type="spellStart"/>
      <w:r w:rsidRPr="00A93C2E">
        <w:rPr>
          <w:rFonts w:ascii="Times New Roman" w:hAnsi="Times New Roman" w:cs="Times New Roman"/>
          <w:sz w:val="24"/>
          <w:szCs w:val="24"/>
          <w:lang w:val="en-US"/>
        </w:rPr>
        <w:t>Occams</w:t>
      </w:r>
      <w:proofErr w:type="spellEnd"/>
      <w:r w:rsidRPr="00A93C2E">
        <w:rPr>
          <w:rFonts w:ascii="Times New Roman" w:hAnsi="Times New Roman" w:cs="Times New Roman"/>
          <w:sz w:val="24"/>
          <w:szCs w:val="24"/>
          <w:lang w:val="en-US"/>
        </w:rPr>
        <w:t xml:space="preserve"> razor, generalization and overfitting, measuring the training error.</w:t>
      </w:r>
    </w:p>
    <w:p w14:paraId="31C08F6B" w14:textId="08DD4C2F" w:rsidR="009462B3" w:rsidRPr="00A93C2E" w:rsidRDefault="009462B3" w:rsidP="00E66C70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sz w:val="24"/>
          <w:szCs w:val="24"/>
          <w:lang w:val="en-US"/>
        </w:rPr>
        <w:t>Bayes decision theory and the relates concepts. The maximum likelihood parameter estimation method for Gaussian curves and for Gaussian Mixture Models.</w:t>
      </w:r>
    </w:p>
    <w:p w14:paraId="434ACFF1" w14:textId="0EE826AA" w:rsidR="00680583" w:rsidRPr="00A93C2E" w:rsidRDefault="00471F1B" w:rsidP="00E66C70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sz w:val="24"/>
          <w:szCs w:val="24"/>
          <w:lang w:val="en-US"/>
        </w:rPr>
        <w:t>Supervised learning methods (neural nets, support vector machines, decision trees)</w:t>
      </w:r>
    </w:p>
    <w:p w14:paraId="1615FB21" w14:textId="77777777" w:rsidR="00680583" w:rsidRPr="00A93C2E" w:rsidRDefault="00680583" w:rsidP="002F27DE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Advanced Approximate and Symbolic Computations</w:t>
      </w:r>
    </w:p>
    <w:p w14:paraId="644FDC41" w14:textId="32825BF0" w:rsidR="00680583" w:rsidRPr="00A93C2E" w:rsidRDefault="00680583" w:rsidP="00E66C70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sz w:val="24"/>
          <w:szCs w:val="24"/>
          <w:lang w:val="en-US"/>
        </w:rPr>
        <w:t>Orthogonal transformations and their usage in numerical linear algebra (orthogonal-triangular</w:t>
      </w:r>
      <w:r w:rsidR="00426977" w:rsidRPr="00A93C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3C2E">
        <w:rPr>
          <w:rFonts w:ascii="Times New Roman" w:hAnsi="Times New Roman" w:cs="Times New Roman"/>
          <w:sz w:val="24"/>
          <w:szCs w:val="24"/>
          <w:lang w:val="en-US"/>
        </w:rPr>
        <w:t>decompositions, QR-algorithm).</w:t>
      </w:r>
    </w:p>
    <w:p w14:paraId="66C19D73" w14:textId="4106F4F4" w:rsidR="00680583" w:rsidRPr="00A93C2E" w:rsidRDefault="00680583" w:rsidP="00E66C70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sz w:val="24"/>
          <w:szCs w:val="24"/>
          <w:lang w:val="en-US"/>
        </w:rPr>
        <w:t>Interpolation and approximation of continuous functions (spline and trigonometric interpolation,</w:t>
      </w:r>
      <w:r w:rsidR="00426977" w:rsidRPr="00A93C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3C2E">
        <w:rPr>
          <w:rFonts w:ascii="Times New Roman" w:hAnsi="Times New Roman" w:cs="Times New Roman"/>
          <w:sz w:val="24"/>
          <w:szCs w:val="24"/>
          <w:lang w:val="en-US"/>
        </w:rPr>
        <w:t>least-squares and uniform approximation).</w:t>
      </w:r>
    </w:p>
    <w:p w14:paraId="2CC23DF0" w14:textId="77777777" w:rsidR="00680583" w:rsidRPr="00A93C2E" w:rsidRDefault="00680583" w:rsidP="002F27DE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lastRenderedPageBreak/>
        <w:t>Program Systems Development</w:t>
      </w:r>
    </w:p>
    <w:p w14:paraId="32CEEF03" w14:textId="795D6E9B" w:rsidR="00680583" w:rsidRPr="00A93C2E" w:rsidRDefault="00680583" w:rsidP="00E66C70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sz w:val="24"/>
          <w:szCs w:val="24"/>
          <w:lang w:val="en-US"/>
        </w:rPr>
        <w:t xml:space="preserve">Distributed </w:t>
      </w:r>
      <w:proofErr w:type="gramStart"/>
      <w:r w:rsidRPr="00A93C2E">
        <w:rPr>
          <w:rFonts w:ascii="Times New Roman" w:hAnsi="Times New Roman" w:cs="Times New Roman"/>
          <w:sz w:val="24"/>
          <w:szCs w:val="24"/>
          <w:lang w:val="en-US"/>
        </w:rPr>
        <w:t>system</w:t>
      </w:r>
      <w:proofErr w:type="gramEnd"/>
      <w:r w:rsidRPr="00A93C2E">
        <w:rPr>
          <w:rFonts w:ascii="Times New Roman" w:hAnsi="Times New Roman" w:cs="Times New Roman"/>
          <w:sz w:val="24"/>
          <w:szCs w:val="24"/>
          <w:lang w:val="en-US"/>
        </w:rPr>
        <w:t>, issues, architectures.</w:t>
      </w:r>
    </w:p>
    <w:p w14:paraId="099896F9" w14:textId="6078D2A8" w:rsidR="00FC5961" w:rsidRPr="00A93C2E" w:rsidRDefault="00680583" w:rsidP="00E66C70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3C2E">
        <w:rPr>
          <w:rFonts w:ascii="Times New Roman" w:hAnsi="Times New Roman" w:cs="Times New Roman"/>
          <w:sz w:val="24"/>
          <w:szCs w:val="24"/>
          <w:lang w:val="en-US"/>
        </w:rPr>
        <w:t>Data persistence solutions (ORM, NoSQL, …)</w:t>
      </w:r>
    </w:p>
    <w:sectPr w:rsidR="00FC5961" w:rsidRPr="00A93C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93985" w14:textId="77777777" w:rsidR="00885BBD" w:rsidRDefault="00885BBD" w:rsidP="004F7226">
      <w:pPr>
        <w:spacing w:after="0" w:line="240" w:lineRule="auto"/>
      </w:pPr>
      <w:r>
        <w:separator/>
      </w:r>
    </w:p>
  </w:endnote>
  <w:endnote w:type="continuationSeparator" w:id="0">
    <w:p w14:paraId="1F3BC529" w14:textId="77777777" w:rsidR="00885BBD" w:rsidRDefault="00885BBD" w:rsidP="004F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1773B" w14:textId="77777777" w:rsidR="00885BBD" w:rsidRDefault="00885BBD" w:rsidP="004F7226">
      <w:pPr>
        <w:spacing w:after="0" w:line="240" w:lineRule="auto"/>
      </w:pPr>
      <w:r>
        <w:separator/>
      </w:r>
    </w:p>
  </w:footnote>
  <w:footnote w:type="continuationSeparator" w:id="0">
    <w:p w14:paraId="77B3123A" w14:textId="77777777" w:rsidR="00885BBD" w:rsidRDefault="00885BBD" w:rsidP="004F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i/>
        <w:color w:val="7F7F7F" w:themeColor="text1" w:themeTint="80"/>
        <w:sz w:val="24"/>
        <w:szCs w:val="24"/>
      </w:rPr>
      <w:alias w:val="Cím"/>
      <w:tag w:val=""/>
      <w:id w:val="1116400235"/>
      <w:placeholder>
        <w:docPart w:val="B56CDED62F5743989FB221483827145A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E4DD68D" w14:textId="77777777" w:rsidR="004F7226" w:rsidRDefault="00E64018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[Dokumentum címe]</w:t>
        </w:r>
      </w:p>
    </w:sdtContent>
  </w:sdt>
  <w:p w14:paraId="6B2CD994" w14:textId="77777777" w:rsidR="004F7226" w:rsidRDefault="004F722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70C8"/>
    <w:multiLevelType w:val="hybridMultilevel"/>
    <w:tmpl w:val="55A62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4912"/>
    <w:multiLevelType w:val="hybridMultilevel"/>
    <w:tmpl w:val="517A13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D117E"/>
    <w:multiLevelType w:val="hybridMultilevel"/>
    <w:tmpl w:val="5ECE90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397B"/>
    <w:multiLevelType w:val="hybridMultilevel"/>
    <w:tmpl w:val="E4E267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F38A4"/>
    <w:multiLevelType w:val="hybridMultilevel"/>
    <w:tmpl w:val="66BC9E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014FD"/>
    <w:multiLevelType w:val="hybridMultilevel"/>
    <w:tmpl w:val="E65E21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E7398"/>
    <w:multiLevelType w:val="hybridMultilevel"/>
    <w:tmpl w:val="DA9C0A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C054E"/>
    <w:multiLevelType w:val="hybridMultilevel"/>
    <w:tmpl w:val="6130C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F557E"/>
    <w:multiLevelType w:val="hybridMultilevel"/>
    <w:tmpl w:val="F482D7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919C6"/>
    <w:multiLevelType w:val="hybridMultilevel"/>
    <w:tmpl w:val="DADE01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00599"/>
    <w:multiLevelType w:val="hybridMultilevel"/>
    <w:tmpl w:val="EAB01E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74BE6"/>
    <w:multiLevelType w:val="hybridMultilevel"/>
    <w:tmpl w:val="EDDEE5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769D5"/>
    <w:multiLevelType w:val="hybridMultilevel"/>
    <w:tmpl w:val="C1E27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6649"/>
    <w:multiLevelType w:val="hybridMultilevel"/>
    <w:tmpl w:val="741E1B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82034"/>
    <w:multiLevelType w:val="hybridMultilevel"/>
    <w:tmpl w:val="285C99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81D5B"/>
    <w:multiLevelType w:val="hybridMultilevel"/>
    <w:tmpl w:val="D48234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47AF5"/>
    <w:multiLevelType w:val="hybridMultilevel"/>
    <w:tmpl w:val="239EE3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A5523"/>
    <w:multiLevelType w:val="hybridMultilevel"/>
    <w:tmpl w:val="ED4AB6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C0FB6"/>
    <w:multiLevelType w:val="hybridMultilevel"/>
    <w:tmpl w:val="B6F68F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45182"/>
    <w:multiLevelType w:val="hybridMultilevel"/>
    <w:tmpl w:val="6A663C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40EA3"/>
    <w:multiLevelType w:val="hybridMultilevel"/>
    <w:tmpl w:val="5BDC7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360AD"/>
    <w:multiLevelType w:val="hybridMultilevel"/>
    <w:tmpl w:val="24AC20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15C62"/>
    <w:multiLevelType w:val="hybridMultilevel"/>
    <w:tmpl w:val="BAEA12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76FC9"/>
    <w:multiLevelType w:val="hybridMultilevel"/>
    <w:tmpl w:val="45A42D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81B69"/>
    <w:multiLevelType w:val="hybridMultilevel"/>
    <w:tmpl w:val="52945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380055">
    <w:abstractNumId w:val="0"/>
  </w:num>
  <w:num w:numId="2" w16cid:durableId="1165510300">
    <w:abstractNumId w:val="6"/>
  </w:num>
  <w:num w:numId="3" w16cid:durableId="1129517216">
    <w:abstractNumId w:val="5"/>
  </w:num>
  <w:num w:numId="4" w16cid:durableId="52892026">
    <w:abstractNumId w:val="20"/>
  </w:num>
  <w:num w:numId="5" w16cid:durableId="635993860">
    <w:abstractNumId w:val="17"/>
  </w:num>
  <w:num w:numId="6" w16cid:durableId="805589433">
    <w:abstractNumId w:val="13"/>
  </w:num>
  <w:num w:numId="7" w16cid:durableId="301808540">
    <w:abstractNumId w:val="22"/>
  </w:num>
  <w:num w:numId="8" w16cid:durableId="1357074991">
    <w:abstractNumId w:val="7"/>
  </w:num>
  <w:num w:numId="9" w16cid:durableId="686522364">
    <w:abstractNumId w:val="10"/>
  </w:num>
  <w:num w:numId="10" w16cid:durableId="1465270570">
    <w:abstractNumId w:val="15"/>
  </w:num>
  <w:num w:numId="11" w16cid:durableId="1449356212">
    <w:abstractNumId w:val="21"/>
  </w:num>
  <w:num w:numId="12" w16cid:durableId="335886148">
    <w:abstractNumId w:val="1"/>
  </w:num>
  <w:num w:numId="13" w16cid:durableId="646327549">
    <w:abstractNumId w:val="2"/>
  </w:num>
  <w:num w:numId="14" w16cid:durableId="1048148191">
    <w:abstractNumId w:val="14"/>
  </w:num>
  <w:num w:numId="15" w16cid:durableId="663514359">
    <w:abstractNumId w:val="16"/>
  </w:num>
  <w:num w:numId="16" w16cid:durableId="394471665">
    <w:abstractNumId w:val="12"/>
  </w:num>
  <w:num w:numId="17" w16cid:durableId="876889005">
    <w:abstractNumId w:val="24"/>
  </w:num>
  <w:num w:numId="18" w16cid:durableId="550918666">
    <w:abstractNumId w:val="4"/>
  </w:num>
  <w:num w:numId="19" w16cid:durableId="847331100">
    <w:abstractNumId w:val="19"/>
  </w:num>
  <w:num w:numId="20" w16cid:durableId="860819996">
    <w:abstractNumId w:val="23"/>
  </w:num>
  <w:num w:numId="21" w16cid:durableId="1747918594">
    <w:abstractNumId w:val="18"/>
  </w:num>
  <w:num w:numId="22" w16cid:durableId="1134179299">
    <w:abstractNumId w:val="11"/>
  </w:num>
  <w:num w:numId="23" w16cid:durableId="235823048">
    <w:abstractNumId w:val="9"/>
  </w:num>
  <w:num w:numId="24" w16cid:durableId="417138741">
    <w:abstractNumId w:val="3"/>
  </w:num>
  <w:num w:numId="25" w16cid:durableId="117915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83"/>
    <w:rsid w:val="00001A07"/>
    <w:rsid w:val="00055720"/>
    <w:rsid w:val="000A0836"/>
    <w:rsid w:val="000D5789"/>
    <w:rsid w:val="00105F8D"/>
    <w:rsid w:val="00110C82"/>
    <w:rsid w:val="00120B91"/>
    <w:rsid w:val="00160713"/>
    <w:rsid w:val="001D67E0"/>
    <w:rsid w:val="001D7CE8"/>
    <w:rsid w:val="00207314"/>
    <w:rsid w:val="00226F76"/>
    <w:rsid w:val="002F27DE"/>
    <w:rsid w:val="002F4A39"/>
    <w:rsid w:val="002F7461"/>
    <w:rsid w:val="0042108B"/>
    <w:rsid w:val="00426977"/>
    <w:rsid w:val="00471F1B"/>
    <w:rsid w:val="004D1AA9"/>
    <w:rsid w:val="004E20A7"/>
    <w:rsid w:val="004F7226"/>
    <w:rsid w:val="005241FF"/>
    <w:rsid w:val="00536068"/>
    <w:rsid w:val="005632A1"/>
    <w:rsid w:val="00565985"/>
    <w:rsid w:val="00566851"/>
    <w:rsid w:val="005E53B7"/>
    <w:rsid w:val="005F7298"/>
    <w:rsid w:val="00662CC1"/>
    <w:rsid w:val="00680583"/>
    <w:rsid w:val="006A5860"/>
    <w:rsid w:val="006F735E"/>
    <w:rsid w:val="0070094A"/>
    <w:rsid w:val="00863E70"/>
    <w:rsid w:val="008711F2"/>
    <w:rsid w:val="008816ED"/>
    <w:rsid w:val="00885BBD"/>
    <w:rsid w:val="008B22B7"/>
    <w:rsid w:val="008D6498"/>
    <w:rsid w:val="008E2970"/>
    <w:rsid w:val="008E46BE"/>
    <w:rsid w:val="0093635C"/>
    <w:rsid w:val="009462B3"/>
    <w:rsid w:val="009B1275"/>
    <w:rsid w:val="009C18AB"/>
    <w:rsid w:val="009C6830"/>
    <w:rsid w:val="00A643EE"/>
    <w:rsid w:val="00A93C2E"/>
    <w:rsid w:val="00AE0AAC"/>
    <w:rsid w:val="00AE19C0"/>
    <w:rsid w:val="00B02266"/>
    <w:rsid w:val="00B712AF"/>
    <w:rsid w:val="00B77A41"/>
    <w:rsid w:val="00B82ECC"/>
    <w:rsid w:val="00BF4F31"/>
    <w:rsid w:val="00C130AC"/>
    <w:rsid w:val="00C44180"/>
    <w:rsid w:val="00CF5776"/>
    <w:rsid w:val="00D17EE4"/>
    <w:rsid w:val="00DC60E1"/>
    <w:rsid w:val="00DC6FFC"/>
    <w:rsid w:val="00DD45FB"/>
    <w:rsid w:val="00DE2DBD"/>
    <w:rsid w:val="00DE43CC"/>
    <w:rsid w:val="00DE5E57"/>
    <w:rsid w:val="00E06718"/>
    <w:rsid w:val="00E35785"/>
    <w:rsid w:val="00E64018"/>
    <w:rsid w:val="00E66C70"/>
    <w:rsid w:val="00EA360B"/>
    <w:rsid w:val="00EB2053"/>
    <w:rsid w:val="00EB7598"/>
    <w:rsid w:val="00ED03DD"/>
    <w:rsid w:val="00F024A9"/>
    <w:rsid w:val="00F05B4A"/>
    <w:rsid w:val="00F915AC"/>
    <w:rsid w:val="00FC3A7F"/>
    <w:rsid w:val="00F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F2E9"/>
  <w15:chartTrackingRefBased/>
  <w15:docId w15:val="{D5DE86F0-B917-4D4C-981D-DBDD80A0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E57"/>
    <w:rPr>
      <w:rFonts w:ascii="Segoe UI" w:hAnsi="Segoe UI" w:cs="Segoe UI"/>
      <w:sz w:val="18"/>
      <w:szCs w:val="18"/>
    </w:rPr>
  </w:style>
  <w:style w:type="character" w:styleId="Sorszma">
    <w:name w:val="line number"/>
    <w:basedOn w:val="Bekezdsalapbettpusa"/>
    <w:uiPriority w:val="99"/>
    <w:semiHidden/>
    <w:unhideWhenUsed/>
    <w:rsid w:val="008E2970"/>
  </w:style>
  <w:style w:type="paragraph" w:styleId="Listaszerbekezds">
    <w:name w:val="List Paragraph"/>
    <w:basedOn w:val="Norml"/>
    <w:uiPriority w:val="34"/>
    <w:qFormat/>
    <w:rsid w:val="008B22B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F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7226"/>
  </w:style>
  <w:style w:type="paragraph" w:styleId="llb">
    <w:name w:val="footer"/>
    <w:basedOn w:val="Norml"/>
    <w:link w:val="llbChar"/>
    <w:uiPriority w:val="99"/>
    <w:unhideWhenUsed/>
    <w:rsid w:val="004F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7226"/>
  </w:style>
  <w:style w:type="character" w:styleId="Jegyzethivatkozs">
    <w:name w:val="annotation reference"/>
    <w:basedOn w:val="Bekezdsalapbettpusa"/>
    <w:uiPriority w:val="99"/>
    <w:semiHidden/>
    <w:unhideWhenUsed/>
    <w:rsid w:val="00DD45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D45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D45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45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45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6CDED62F5743989FB22148382714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01CD9E-401E-40A9-8776-A4A811D7BA97}"/>
      </w:docPartPr>
      <w:docPartBody>
        <w:p w:rsidR="008309B7" w:rsidRDefault="00DB68A7" w:rsidP="00DB68A7">
          <w:pPr>
            <w:pStyle w:val="B56CDED62F5743989FB221483827145A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A7"/>
    <w:rsid w:val="001F5F70"/>
    <w:rsid w:val="00341858"/>
    <w:rsid w:val="003425C6"/>
    <w:rsid w:val="003E4F52"/>
    <w:rsid w:val="004A6E76"/>
    <w:rsid w:val="00527DE6"/>
    <w:rsid w:val="005632A1"/>
    <w:rsid w:val="00706828"/>
    <w:rsid w:val="008309B7"/>
    <w:rsid w:val="00863E70"/>
    <w:rsid w:val="008D66DC"/>
    <w:rsid w:val="00910A1B"/>
    <w:rsid w:val="00AF11A7"/>
    <w:rsid w:val="00B45B48"/>
    <w:rsid w:val="00C91D46"/>
    <w:rsid w:val="00CD06F8"/>
    <w:rsid w:val="00CE22A0"/>
    <w:rsid w:val="00D17EE4"/>
    <w:rsid w:val="00DB6484"/>
    <w:rsid w:val="00DB68A7"/>
    <w:rsid w:val="00E234CC"/>
    <w:rsid w:val="00E32631"/>
    <w:rsid w:val="00F6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56CDED62F5743989FB221483827145A">
    <w:name w:val="B56CDED62F5743989FB221483827145A"/>
    <w:rsid w:val="00DB68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0C697-12AF-4B38-82FB-8E1BFF7A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278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 Erzsébet</dc:creator>
  <cp:keywords/>
  <dc:description/>
  <cp:lastModifiedBy>Róbert Mingesz</cp:lastModifiedBy>
  <cp:revision>33</cp:revision>
  <dcterms:created xsi:type="dcterms:W3CDTF">2019-03-12T08:29:00Z</dcterms:created>
  <dcterms:modified xsi:type="dcterms:W3CDTF">2025-03-06T11:17:00Z</dcterms:modified>
</cp:coreProperties>
</file>